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948D" w14:textId="77777777" w:rsidR="00415E42" w:rsidRDefault="00415E42" w:rsidP="00183B92">
      <w:pPr>
        <w:spacing w:after="0"/>
        <w:rPr>
          <w:rStyle w:val="Strong"/>
          <w:rFonts w:ascii="Garamond" w:hAnsi="Garamond"/>
          <w:color w:val="585858"/>
          <w:lang w:val="en"/>
        </w:rPr>
      </w:pPr>
    </w:p>
    <w:p w14:paraId="334B0352" w14:textId="134911ED" w:rsidR="007A7290" w:rsidRPr="007A7290" w:rsidRDefault="007A7290" w:rsidP="007A7290">
      <w:pPr>
        <w:pStyle w:val="NormalWeb"/>
        <w:spacing w:after="0"/>
        <w:rPr>
          <w:rFonts w:ascii="Garamond" w:hAnsi="Garamond"/>
        </w:rPr>
      </w:pPr>
      <w:r w:rsidRPr="007A7290">
        <w:rPr>
          <w:rFonts w:ascii="Garamond" w:hAnsi="Garamond"/>
        </w:rPr>
        <w:t>Briefly describe your noteworthy accomplishments in teaching and service in calendar year 202</w:t>
      </w:r>
      <w:r w:rsidR="00CF79D1">
        <w:rPr>
          <w:rFonts w:ascii="Garamond" w:hAnsi="Garamond"/>
        </w:rPr>
        <w:t>5</w:t>
      </w:r>
      <w:r w:rsidRPr="007A7290">
        <w:rPr>
          <w:rFonts w:ascii="Garamond" w:hAnsi="Garamond"/>
        </w:rPr>
        <w:t xml:space="preserve">. </w:t>
      </w:r>
      <w:proofErr w:type="gramStart"/>
      <w:r w:rsidRPr="007A7290">
        <w:rPr>
          <w:rFonts w:ascii="Garamond" w:hAnsi="Garamond"/>
        </w:rPr>
        <w:t>Your Faculty Activity Report will be reviewed by your department chair and the SEAS Dean’s Office</w:t>
      </w:r>
      <w:proofErr w:type="gramEnd"/>
      <w:r w:rsidRPr="007A7290">
        <w:rPr>
          <w:rFonts w:ascii="Garamond" w:hAnsi="Garamond"/>
        </w:rPr>
        <w:t xml:space="preserve">. </w:t>
      </w:r>
      <w:r w:rsidRPr="007A7290">
        <w:rPr>
          <w:rFonts w:ascii="Garamond" w:hAnsi="Garamond"/>
          <w:b/>
          <w:bCs/>
        </w:rPr>
        <w:t xml:space="preserve">To </w:t>
      </w:r>
      <w:proofErr w:type="gramStart"/>
      <w:r w:rsidRPr="007A7290">
        <w:rPr>
          <w:rFonts w:ascii="Garamond" w:hAnsi="Garamond"/>
          <w:b/>
          <w:bCs/>
        </w:rPr>
        <w:t>be considered</w:t>
      </w:r>
      <w:proofErr w:type="gramEnd"/>
      <w:r w:rsidRPr="007A7290">
        <w:rPr>
          <w:rFonts w:ascii="Garamond" w:hAnsi="Garamond"/>
          <w:b/>
          <w:bCs/>
        </w:rPr>
        <w:t xml:space="preserve"> for a merit increase, you must submit an </w:t>
      </w:r>
      <w:r w:rsidR="007236A2" w:rsidRPr="007A7290">
        <w:rPr>
          <w:rFonts w:ascii="Garamond" w:hAnsi="Garamond"/>
          <w:b/>
          <w:bCs/>
        </w:rPr>
        <w:t>up to date</w:t>
      </w:r>
      <w:r w:rsidRPr="007A7290">
        <w:rPr>
          <w:rFonts w:ascii="Garamond" w:hAnsi="Garamond"/>
          <w:b/>
          <w:bCs/>
        </w:rPr>
        <w:t xml:space="preserve"> FAR and CV.</w:t>
      </w:r>
      <w:r w:rsidRPr="007A7290">
        <w:rPr>
          <w:rFonts w:ascii="Garamond" w:hAnsi="Garamond"/>
        </w:rPr>
        <w:t xml:space="preserve"> </w:t>
      </w:r>
      <w:r w:rsidR="000D2372">
        <w:rPr>
          <w:rFonts w:ascii="Garamond" w:hAnsi="Garamond"/>
          <w:b/>
          <w:bCs/>
        </w:rPr>
        <w:t xml:space="preserve">On your </w:t>
      </w:r>
      <w:proofErr w:type="gramStart"/>
      <w:r w:rsidR="000D2372">
        <w:rPr>
          <w:rFonts w:ascii="Garamond" w:hAnsi="Garamond"/>
          <w:b/>
          <w:bCs/>
        </w:rPr>
        <w:t>CV</w:t>
      </w:r>
      <w:proofErr w:type="gramEnd"/>
      <w:r w:rsidR="000D2372">
        <w:rPr>
          <w:rFonts w:ascii="Garamond" w:hAnsi="Garamond"/>
          <w:b/>
          <w:bCs/>
        </w:rPr>
        <w:t>, p</w:t>
      </w:r>
      <w:r w:rsidRPr="007A7290">
        <w:rPr>
          <w:rFonts w:ascii="Garamond" w:hAnsi="Garamond"/>
          <w:b/>
          <w:bCs/>
        </w:rPr>
        <w:t xml:space="preserve">lease highlight </w:t>
      </w:r>
      <w:proofErr w:type="gramStart"/>
      <w:r w:rsidRPr="007A7290">
        <w:rPr>
          <w:rFonts w:ascii="Garamond" w:hAnsi="Garamond"/>
          <w:b/>
          <w:bCs/>
        </w:rPr>
        <w:t>new information</w:t>
      </w:r>
      <w:proofErr w:type="gramEnd"/>
      <w:r w:rsidRPr="007A7290">
        <w:rPr>
          <w:rFonts w:ascii="Garamond" w:hAnsi="Garamond"/>
          <w:b/>
          <w:bCs/>
        </w:rPr>
        <w:t xml:space="preserve"> and activity</w:t>
      </w:r>
      <w:r w:rsidR="000D2372">
        <w:rPr>
          <w:rFonts w:ascii="Garamond" w:hAnsi="Garamond"/>
          <w:b/>
          <w:bCs/>
        </w:rPr>
        <w:t>.</w:t>
      </w:r>
      <w:r w:rsidRPr="007A7290">
        <w:rPr>
          <w:rFonts w:ascii="Garamond" w:hAnsi="Garamond"/>
        </w:rPr>
        <w:t xml:space="preserve"> </w:t>
      </w:r>
    </w:p>
    <w:p w14:paraId="13E402C4" w14:textId="77777777" w:rsidR="003361C1" w:rsidRPr="007A7290" w:rsidRDefault="003361C1" w:rsidP="0059598D">
      <w:pPr>
        <w:pStyle w:val="NormalWeb"/>
        <w:spacing w:after="0" w:line="360" w:lineRule="atLeast"/>
        <w:rPr>
          <w:rFonts w:ascii="Garamond" w:hAnsi="Garamond"/>
          <w:bCs/>
          <w:lang w:val="en"/>
        </w:rPr>
      </w:pPr>
    </w:p>
    <w:p w14:paraId="1A3EBCDF" w14:textId="160C28B0" w:rsidR="00EB42A5" w:rsidRDefault="00C52C68" w:rsidP="003361C1">
      <w:pPr>
        <w:pStyle w:val="NormalWeb"/>
        <w:spacing w:after="0"/>
        <w:rPr>
          <w:rFonts w:ascii="Garamond" w:hAnsi="Garamond"/>
          <w:bCs/>
          <w:lang w:val="en"/>
        </w:rPr>
      </w:pPr>
      <w:r>
        <w:rPr>
          <w:rFonts w:ascii="Garamond" w:hAnsi="Garamond"/>
          <w:bCs/>
          <w:lang w:val="en"/>
        </w:rPr>
        <w:t xml:space="preserve">Instructions for submitting your 2025 FAR and CV can be found </w:t>
      </w:r>
      <w:hyperlink r:id="rId10" w:history="1">
        <w:r w:rsidRPr="006D3E72">
          <w:rPr>
            <w:rStyle w:val="Hyperlink"/>
            <w:rFonts w:ascii="Garamond" w:hAnsi="Garamond"/>
            <w:bCs/>
            <w:lang w:val="en"/>
          </w:rPr>
          <w:t>on the SEAS Website</w:t>
        </w:r>
      </w:hyperlink>
      <w:r>
        <w:rPr>
          <w:rFonts w:ascii="Garamond" w:hAnsi="Garamond"/>
          <w:bCs/>
          <w:lang w:val="en"/>
        </w:rPr>
        <w:t xml:space="preserve">.  </w:t>
      </w:r>
    </w:p>
    <w:p w14:paraId="7D88F20A" w14:textId="77777777" w:rsidR="00C52C68" w:rsidRPr="007A7290" w:rsidRDefault="00C52C68" w:rsidP="003361C1">
      <w:pPr>
        <w:pStyle w:val="NormalWeb"/>
        <w:spacing w:after="0"/>
        <w:rPr>
          <w:rFonts w:ascii="Garamond" w:hAnsi="Garamond"/>
          <w:bCs/>
          <w:lang w:val="en"/>
        </w:rPr>
      </w:pPr>
    </w:p>
    <w:p w14:paraId="790DD107" w14:textId="77777777" w:rsidR="00ED12A9" w:rsidRPr="007A7290" w:rsidRDefault="00ED12A9" w:rsidP="00ED12A9">
      <w:pPr>
        <w:pStyle w:val="NormalWeb"/>
        <w:spacing w:after="0"/>
        <w:rPr>
          <w:rFonts w:ascii="Garamond" w:hAnsi="Garamond"/>
        </w:rPr>
      </w:pPr>
      <w:bookmarkStart w:id="0" w:name="_Hlk23412813"/>
      <w:r w:rsidRPr="007A7290">
        <w:rPr>
          <w:rFonts w:ascii="Garamond" w:hAnsi="Garamond"/>
          <w:bCs/>
        </w:rPr>
        <w:t>You may access last year’s FAR</w:t>
      </w:r>
      <w:r w:rsidRPr="007A7290">
        <w:rPr>
          <w:rFonts w:ascii="Garamond" w:hAnsi="Garamond"/>
        </w:rPr>
        <w:t xml:space="preserve"> through Workday by clicking on the Personal Information </w:t>
      </w:r>
      <w:proofErr w:type="gramStart"/>
      <w:r w:rsidRPr="007A7290">
        <w:rPr>
          <w:rFonts w:ascii="Garamond" w:hAnsi="Garamond"/>
        </w:rPr>
        <w:t>icon, and</w:t>
      </w:r>
      <w:proofErr w:type="gramEnd"/>
      <w:r w:rsidRPr="007A7290">
        <w:rPr>
          <w:rFonts w:ascii="Garamond" w:hAnsi="Garamond"/>
        </w:rPr>
        <w:t xml:space="preserve"> then clicking on “more” at the bottom of the “View” column. Then, click on “Worker Documents.”</w:t>
      </w:r>
    </w:p>
    <w:bookmarkEnd w:id="0"/>
    <w:p w14:paraId="2218FC12" w14:textId="77777777" w:rsidR="00A1154B" w:rsidRPr="006E5D93" w:rsidRDefault="00A1154B" w:rsidP="0059598D">
      <w:pPr>
        <w:pStyle w:val="NormalWeb"/>
        <w:spacing w:after="0" w:line="360" w:lineRule="atLeast"/>
        <w:rPr>
          <w:rFonts w:ascii="Garamond" w:hAnsi="Garamond"/>
          <w:sz w:val="22"/>
          <w:szCs w:val="22"/>
          <w:lang w:val="en"/>
        </w:rPr>
      </w:pPr>
    </w:p>
    <w:tbl>
      <w:tblPr>
        <w:tblStyle w:val="TableGrid"/>
        <w:tblpPr w:leftFromText="180" w:rightFromText="180" w:vertAnchor="text" w:horzAnchor="page" w:tblpX="2461" w:tblpY="-27"/>
        <w:tblW w:w="0" w:type="auto"/>
        <w:tblLook w:val="04A0" w:firstRow="1" w:lastRow="0" w:firstColumn="1" w:lastColumn="0" w:noHBand="0" w:noVBand="1"/>
      </w:tblPr>
      <w:tblGrid>
        <w:gridCol w:w="5305"/>
      </w:tblGrid>
      <w:tr w:rsidR="006E5D93" w:rsidRPr="006E5D93" w14:paraId="76E03930" w14:textId="77777777" w:rsidTr="00F16B0D">
        <w:tc>
          <w:tcPr>
            <w:tcW w:w="5305" w:type="dxa"/>
            <w:shd w:val="clear" w:color="auto" w:fill="E7E6E6" w:themeFill="background2"/>
          </w:tcPr>
          <w:p w14:paraId="338B0233" w14:textId="77777777" w:rsidR="00F16B0D" w:rsidRPr="006E5D93" w:rsidRDefault="00F16B0D" w:rsidP="00F16B0D">
            <w:pPr>
              <w:rPr>
                <w:rFonts w:ascii="Garamond" w:hAnsi="Garamond"/>
                <w:sz w:val="24"/>
                <w:szCs w:val="24"/>
              </w:rPr>
            </w:pPr>
            <w:bookmarkStart w:id="1" w:name="_Hlk22554111"/>
            <w:r w:rsidRPr="006E5D93">
              <w:rPr>
                <w:rFonts w:ascii="Garamond" w:hAnsi="Garamond"/>
                <w:sz w:val="24"/>
                <w:szCs w:val="24"/>
              </w:rPr>
              <w:t>[Begin typing. The text box will automatically expand.]</w:t>
            </w:r>
          </w:p>
        </w:tc>
      </w:tr>
    </w:tbl>
    <w:p w14:paraId="12FEDE67" w14:textId="77777777" w:rsidR="00F16B0D" w:rsidRPr="006E5D93" w:rsidRDefault="00234379">
      <w:pPr>
        <w:rPr>
          <w:rFonts w:ascii="Garamond" w:hAnsi="Garamond"/>
          <w:b/>
          <w:sz w:val="24"/>
          <w:szCs w:val="24"/>
        </w:rPr>
      </w:pPr>
      <w:r w:rsidRPr="006E5D93">
        <w:rPr>
          <w:rFonts w:ascii="Garamond" w:hAnsi="Garamond"/>
          <w:b/>
          <w:sz w:val="24"/>
          <w:szCs w:val="24"/>
        </w:rPr>
        <w:t>Name:</w:t>
      </w:r>
      <w:r w:rsidR="00A1154B" w:rsidRPr="006E5D93">
        <w:rPr>
          <w:rFonts w:ascii="Garamond" w:hAnsi="Garamond"/>
          <w:b/>
          <w:sz w:val="24"/>
          <w:szCs w:val="24"/>
        </w:rPr>
        <w:t xml:space="preserve"> </w:t>
      </w:r>
      <w:bookmarkStart w:id="2" w:name="_Hlk22553787"/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5395"/>
      </w:tblGrid>
      <w:tr w:rsidR="006E5D93" w:rsidRPr="006E5D93" w14:paraId="29D58BD9" w14:textId="77777777" w:rsidTr="006E5D93">
        <w:tc>
          <w:tcPr>
            <w:tcW w:w="5395" w:type="dxa"/>
            <w:shd w:val="clear" w:color="auto" w:fill="E7E6E6" w:themeFill="background2"/>
          </w:tcPr>
          <w:bookmarkEnd w:id="2"/>
          <w:p w14:paraId="2777611E" w14:textId="77777777" w:rsidR="006E5D93" w:rsidRPr="006E5D93" w:rsidRDefault="006E5D93" w:rsidP="006E5D93">
            <w:pPr>
              <w:rPr>
                <w:rFonts w:ascii="Garamond" w:hAnsi="Garamond"/>
                <w:sz w:val="24"/>
                <w:szCs w:val="24"/>
              </w:rPr>
            </w:pPr>
            <w:r w:rsidRPr="006E5D93">
              <w:rPr>
                <w:rFonts w:ascii="Garamond" w:hAnsi="Garamond"/>
                <w:sz w:val="24"/>
                <w:szCs w:val="24"/>
              </w:rPr>
              <w:t>[Begin typing. The text box will automatically expand.]</w:t>
            </w:r>
          </w:p>
        </w:tc>
      </w:tr>
    </w:tbl>
    <w:p w14:paraId="61EA5C33" w14:textId="44C928DD" w:rsidR="00F16B0D" w:rsidRPr="006E5D93" w:rsidRDefault="00234379">
      <w:pPr>
        <w:rPr>
          <w:rFonts w:ascii="Garamond" w:hAnsi="Garamond"/>
          <w:b/>
          <w:sz w:val="24"/>
          <w:szCs w:val="24"/>
        </w:rPr>
      </w:pPr>
      <w:r w:rsidRPr="006E5D93">
        <w:rPr>
          <w:rFonts w:ascii="Garamond" w:hAnsi="Garamond"/>
          <w:b/>
          <w:sz w:val="24"/>
          <w:szCs w:val="24"/>
        </w:rPr>
        <w:t>Department</w:t>
      </w:r>
      <w:r w:rsidR="00776F42" w:rsidRPr="006E5D93">
        <w:rPr>
          <w:rFonts w:ascii="Garamond" w:hAnsi="Garamond"/>
          <w:b/>
          <w:sz w:val="24"/>
          <w:szCs w:val="24"/>
        </w:rPr>
        <w:t>(</w:t>
      </w:r>
      <w:r w:rsidR="006E5D93">
        <w:rPr>
          <w:rFonts w:ascii="Garamond" w:hAnsi="Garamond"/>
          <w:b/>
          <w:sz w:val="24"/>
          <w:szCs w:val="24"/>
        </w:rPr>
        <w:t>s)</w:t>
      </w:r>
      <w:r w:rsidRPr="006E5D93">
        <w:rPr>
          <w:rFonts w:ascii="Garamond" w:hAnsi="Garamond"/>
          <w:b/>
          <w:sz w:val="24"/>
          <w:szCs w:val="24"/>
        </w:rPr>
        <w:t>:</w:t>
      </w:r>
      <w:bookmarkEnd w:id="1"/>
    </w:p>
    <w:p w14:paraId="76E0027E" w14:textId="35A79B83" w:rsidR="003361C1" w:rsidRPr="006E5D93" w:rsidRDefault="003361C1" w:rsidP="003361C1">
      <w:pPr>
        <w:rPr>
          <w:rFonts w:ascii="Garamond" w:hAnsi="Garamond"/>
          <w:b/>
          <w:sz w:val="24"/>
          <w:szCs w:val="24"/>
        </w:rPr>
      </w:pPr>
      <w:r w:rsidRPr="006E5D93">
        <w:rPr>
          <w:rFonts w:ascii="Garamond" w:hAnsi="Garamond"/>
          <w:b/>
          <w:sz w:val="24"/>
          <w:szCs w:val="24"/>
        </w:rPr>
        <w:t xml:space="preserve">Please describe </w:t>
      </w:r>
      <w:r w:rsidR="00207369">
        <w:rPr>
          <w:rFonts w:ascii="Garamond" w:hAnsi="Garamond"/>
          <w:b/>
          <w:sz w:val="24"/>
          <w:szCs w:val="24"/>
        </w:rPr>
        <w:t xml:space="preserve">your </w:t>
      </w:r>
      <w:r w:rsidR="00095213">
        <w:rPr>
          <w:rFonts w:ascii="Garamond" w:hAnsi="Garamond"/>
          <w:b/>
          <w:sz w:val="24"/>
          <w:szCs w:val="24"/>
        </w:rPr>
        <w:t>three</w:t>
      </w:r>
      <w:r w:rsidRPr="006E5D93">
        <w:rPr>
          <w:rFonts w:ascii="Garamond" w:hAnsi="Garamond"/>
          <w:b/>
          <w:sz w:val="24"/>
          <w:szCs w:val="24"/>
        </w:rPr>
        <w:t xml:space="preserve"> most significant accomplishment</w:t>
      </w:r>
      <w:r w:rsidR="00095213">
        <w:rPr>
          <w:rFonts w:ascii="Garamond" w:hAnsi="Garamond"/>
          <w:b/>
          <w:sz w:val="24"/>
          <w:szCs w:val="24"/>
        </w:rPr>
        <w:t>s</w:t>
      </w:r>
      <w:r w:rsidRPr="006E5D93">
        <w:rPr>
          <w:rFonts w:ascii="Garamond" w:hAnsi="Garamond"/>
          <w:b/>
          <w:sz w:val="24"/>
          <w:szCs w:val="24"/>
        </w:rPr>
        <w:t xml:space="preserve"> for calendar year 20</w:t>
      </w:r>
      <w:r w:rsidR="009223A3" w:rsidRPr="006E5D93">
        <w:rPr>
          <w:rFonts w:ascii="Garamond" w:hAnsi="Garamond"/>
          <w:b/>
          <w:sz w:val="24"/>
          <w:szCs w:val="24"/>
        </w:rPr>
        <w:t>2</w:t>
      </w:r>
      <w:r w:rsidR="00F0335C">
        <w:rPr>
          <w:rFonts w:ascii="Garamond" w:hAnsi="Garamond"/>
          <w:b/>
          <w:sz w:val="24"/>
          <w:szCs w:val="24"/>
        </w:rPr>
        <w:t>5</w:t>
      </w:r>
      <w:r w:rsidR="00ED12A9" w:rsidRPr="006E5D93">
        <w:rPr>
          <w:rFonts w:ascii="Garamond" w:hAnsi="Garamond"/>
          <w:b/>
          <w:sz w:val="24"/>
          <w:szCs w:val="24"/>
        </w:rPr>
        <w:t xml:space="preserve"> (</w:t>
      </w:r>
      <w:r w:rsidR="00C37A7D">
        <w:rPr>
          <w:rFonts w:ascii="Garamond" w:hAnsi="Garamond"/>
          <w:b/>
          <w:sz w:val="24"/>
          <w:szCs w:val="24"/>
        </w:rPr>
        <w:t>1</w:t>
      </w:r>
      <w:r w:rsidR="00ED12A9" w:rsidRPr="006E5D93">
        <w:rPr>
          <w:rFonts w:ascii="Garamond" w:hAnsi="Garamond"/>
          <w:b/>
          <w:sz w:val="24"/>
          <w:szCs w:val="24"/>
        </w:rPr>
        <w:t>50 words or less):</w:t>
      </w:r>
    </w:p>
    <w:tbl>
      <w:tblPr>
        <w:tblStyle w:val="TableGrid"/>
        <w:tblpPr w:leftFromText="180" w:rightFromText="180" w:vertAnchor="text" w:horzAnchor="margin" w:tblpYSpec="insid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E5D93" w:rsidRPr="006E5D93" w14:paraId="625E2778" w14:textId="77777777" w:rsidTr="00614E95">
        <w:tc>
          <w:tcPr>
            <w:tcW w:w="9355" w:type="dxa"/>
            <w:shd w:val="clear" w:color="auto" w:fill="E7E6E6" w:themeFill="background2"/>
          </w:tcPr>
          <w:p w14:paraId="0ACC802E" w14:textId="77777777" w:rsidR="003361C1" w:rsidRPr="006E5D93" w:rsidRDefault="003361C1" w:rsidP="00614E95">
            <w:pPr>
              <w:rPr>
                <w:rFonts w:ascii="Garamond" w:hAnsi="Garamond"/>
                <w:sz w:val="24"/>
                <w:szCs w:val="24"/>
              </w:rPr>
            </w:pPr>
            <w:r w:rsidRPr="006E5D93">
              <w:rPr>
                <w:rFonts w:ascii="Garamond" w:hAnsi="Garamond"/>
                <w:sz w:val="24"/>
                <w:szCs w:val="24"/>
              </w:rPr>
              <w:t>[Begin typing. The text box will automatically expand.]</w:t>
            </w:r>
          </w:p>
        </w:tc>
      </w:tr>
    </w:tbl>
    <w:p w14:paraId="511D20BA" w14:textId="77777777" w:rsidR="003361C1" w:rsidRPr="006E5D93" w:rsidRDefault="003361C1" w:rsidP="003361C1">
      <w:pPr>
        <w:spacing w:after="0" w:line="240" w:lineRule="auto"/>
        <w:rPr>
          <w:rFonts w:ascii="Garamond" w:hAnsi="Garamond"/>
          <w:b/>
          <w:i/>
          <w:sz w:val="24"/>
          <w:szCs w:val="24"/>
        </w:rPr>
      </w:pPr>
    </w:p>
    <w:p w14:paraId="657D5C41" w14:textId="77777777" w:rsidR="003361C1" w:rsidRPr="006E5D93" w:rsidRDefault="003361C1" w:rsidP="00A1154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BCD586C" w14:textId="24970FA1" w:rsidR="00C37A7D" w:rsidRDefault="00C37A7D" w:rsidP="00C37A7D">
      <w:pPr>
        <w:pStyle w:val="NormalWeb"/>
        <w:spacing w:after="0"/>
        <w:rPr>
          <w:rFonts w:ascii="Garamond" w:hAnsi="Garamond"/>
          <w:b/>
          <w:bCs/>
        </w:rPr>
      </w:pPr>
      <w:r w:rsidRPr="00CA7F12">
        <w:rPr>
          <w:rFonts w:ascii="Garamond" w:hAnsi="Garamond"/>
          <w:b/>
          <w:bCs/>
        </w:rPr>
        <w:t>Please describe your teaching activities in the calendar year 202</w:t>
      </w:r>
      <w:r w:rsidR="00F0335C">
        <w:rPr>
          <w:rFonts w:ascii="Garamond" w:hAnsi="Garamond"/>
          <w:b/>
          <w:bCs/>
        </w:rPr>
        <w:t>5</w:t>
      </w:r>
      <w:proofErr w:type="gramStart"/>
      <w:r w:rsidRPr="00CA7F12">
        <w:rPr>
          <w:rFonts w:ascii="Garamond" w:hAnsi="Garamond"/>
          <w:b/>
          <w:bCs/>
        </w:rPr>
        <w:t xml:space="preserve">.  </w:t>
      </w:r>
      <w:proofErr w:type="gramEnd"/>
      <w:r w:rsidRPr="003A1F53">
        <w:rPr>
          <w:rFonts w:ascii="Garamond" w:hAnsi="Garamond"/>
        </w:rPr>
        <w:t xml:space="preserve">Teaching occurs both inside and outside of the classroom. In addition to classroom teaching, curricular or pedagogical innovation, advising and mentoring, </w:t>
      </w:r>
      <w:r w:rsidRPr="00EE2A77">
        <w:rPr>
          <w:rFonts w:ascii="Garamond" w:hAnsi="Garamond"/>
        </w:rPr>
        <w:t>and support of students in activities beyond the classroom may represent teaching accomplishments</w:t>
      </w:r>
      <w:r>
        <w:rPr>
          <w:rFonts w:ascii="Garamond" w:hAnsi="Garamond"/>
        </w:rPr>
        <w:t>.</w:t>
      </w:r>
      <w:r w:rsidRPr="00EE2A77">
        <w:rPr>
          <w:rFonts w:ascii="Garamond" w:hAnsi="Garamond"/>
        </w:rPr>
        <w:t xml:space="preserve"> </w:t>
      </w:r>
      <w:r w:rsidRPr="00EE2A77">
        <w:rPr>
          <w:rFonts w:ascii="Garamond" w:hAnsi="Garamond"/>
          <w:b/>
          <w:bCs/>
        </w:rPr>
        <w:t>(250 words or less)</w:t>
      </w:r>
    </w:p>
    <w:p w14:paraId="7FC5F621" w14:textId="77777777" w:rsidR="00C37A7D" w:rsidRPr="00EE2A77" w:rsidRDefault="00C37A7D" w:rsidP="00C37A7D">
      <w:pPr>
        <w:pStyle w:val="NormalWeb"/>
        <w:spacing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7A7D" w:rsidRPr="003A1F53" w14:paraId="1F1B07C2" w14:textId="77777777" w:rsidTr="004D5E29">
        <w:tc>
          <w:tcPr>
            <w:tcW w:w="9350" w:type="dxa"/>
            <w:shd w:val="clear" w:color="auto" w:fill="E7E6E6" w:themeFill="background2"/>
          </w:tcPr>
          <w:p w14:paraId="68805A74" w14:textId="77777777" w:rsidR="00C37A7D" w:rsidRPr="003A1F53" w:rsidRDefault="00C37A7D" w:rsidP="004D5E29">
            <w:pPr>
              <w:rPr>
                <w:rFonts w:ascii="Garamond" w:hAnsi="Garamond"/>
                <w:sz w:val="24"/>
                <w:szCs w:val="24"/>
              </w:rPr>
            </w:pPr>
            <w:r w:rsidRPr="003A1F53">
              <w:rPr>
                <w:rFonts w:ascii="Garamond" w:hAnsi="Garamond"/>
                <w:sz w:val="24"/>
                <w:szCs w:val="24"/>
              </w:rPr>
              <w:t>[Begin typing. The text box will automatically expand.]</w:t>
            </w:r>
          </w:p>
        </w:tc>
      </w:tr>
    </w:tbl>
    <w:p w14:paraId="6B055B5D" w14:textId="77777777" w:rsidR="00C37A7D" w:rsidRDefault="00C37A7D" w:rsidP="00C37A7D">
      <w:pPr>
        <w:rPr>
          <w:rFonts w:ascii="Garamond" w:hAnsi="Garamond"/>
          <w:b/>
          <w:bCs/>
          <w:sz w:val="24"/>
          <w:szCs w:val="24"/>
        </w:rPr>
      </w:pPr>
    </w:p>
    <w:p w14:paraId="478F0056" w14:textId="4816AA4C" w:rsidR="00C37A7D" w:rsidRDefault="00C37A7D" w:rsidP="00C37A7D">
      <w:pPr>
        <w:pStyle w:val="NormalWeb"/>
        <w:spacing w:after="0"/>
        <w:rPr>
          <w:rFonts w:ascii="Garamond" w:hAnsi="Garamond"/>
          <w:b/>
          <w:bCs/>
        </w:rPr>
      </w:pPr>
      <w:r w:rsidRPr="00CA7F12">
        <w:rPr>
          <w:rFonts w:ascii="Garamond" w:hAnsi="Garamond"/>
          <w:b/>
          <w:bCs/>
        </w:rPr>
        <w:t>Please describe your service activities in the calendar year 202</w:t>
      </w:r>
      <w:r w:rsidR="00F0335C">
        <w:rPr>
          <w:rFonts w:ascii="Garamond" w:hAnsi="Garamond"/>
          <w:b/>
          <w:bCs/>
        </w:rPr>
        <w:t>5</w:t>
      </w:r>
      <w:r w:rsidRPr="00CA7F12">
        <w:rPr>
          <w:rFonts w:ascii="Garamond" w:hAnsi="Garamond"/>
          <w:b/>
          <w:bCs/>
        </w:rPr>
        <w:t xml:space="preserve">. </w:t>
      </w:r>
      <w:r w:rsidRPr="003A1F53">
        <w:rPr>
          <w:rFonts w:ascii="Garamond" w:hAnsi="Garamond"/>
        </w:rPr>
        <w:t xml:space="preserve">Service and engaged citizenship occur in </w:t>
      </w:r>
      <w:proofErr w:type="gramStart"/>
      <w:r w:rsidRPr="003A1F53">
        <w:rPr>
          <w:rFonts w:ascii="Garamond" w:hAnsi="Garamond"/>
        </w:rPr>
        <w:t>many</w:t>
      </w:r>
      <w:proofErr w:type="gramEnd"/>
      <w:r w:rsidRPr="003A1F53">
        <w:rPr>
          <w:rFonts w:ascii="Garamond" w:hAnsi="Garamond"/>
        </w:rPr>
        <w:t xml:space="preserve"> forms</w:t>
      </w:r>
      <w:r w:rsidR="00EC4849">
        <w:rPr>
          <w:rFonts w:ascii="Garamond" w:hAnsi="Garamond"/>
        </w:rPr>
        <w:t xml:space="preserve"> beyond committee service</w:t>
      </w:r>
      <w:r w:rsidRPr="003A1F53">
        <w:rPr>
          <w:rFonts w:ascii="Garamond" w:hAnsi="Garamond"/>
        </w:rPr>
        <w:t xml:space="preserve"> and include activities in the department and university, as well as in the profession. Examples of service include committee membership or leadership, outreach, </w:t>
      </w:r>
      <w:r w:rsidRPr="00EE2A77">
        <w:rPr>
          <w:rFonts w:ascii="Garamond" w:hAnsi="Garamond"/>
        </w:rPr>
        <w:t>editorial work, and professional governance. Service also occurs in informal ways</w:t>
      </w:r>
      <w:proofErr w:type="gramStart"/>
      <w:r>
        <w:rPr>
          <w:rFonts w:ascii="Garamond" w:hAnsi="Garamond"/>
        </w:rPr>
        <w:t>.</w:t>
      </w:r>
      <w:r w:rsidRPr="00EE2A77">
        <w:rPr>
          <w:rFonts w:ascii="Garamond" w:hAnsi="Garamond"/>
        </w:rPr>
        <w:t xml:space="preserve"> </w:t>
      </w:r>
      <w:r w:rsidR="00207369">
        <w:rPr>
          <w:rFonts w:ascii="Garamond" w:hAnsi="Garamond"/>
        </w:rPr>
        <w:t xml:space="preserve"> </w:t>
      </w:r>
      <w:proofErr w:type="gramEnd"/>
      <w:r w:rsidR="00207369">
        <w:rPr>
          <w:rFonts w:ascii="Garamond" w:hAnsi="Garamond"/>
        </w:rPr>
        <w:t xml:space="preserve">Please </w:t>
      </w:r>
      <w:r w:rsidR="0004360C">
        <w:rPr>
          <w:rFonts w:ascii="Garamond" w:hAnsi="Garamond"/>
        </w:rPr>
        <w:t>list</w:t>
      </w:r>
      <w:r w:rsidR="00207369">
        <w:rPr>
          <w:rFonts w:ascii="Garamond" w:hAnsi="Garamond"/>
        </w:rPr>
        <w:t xml:space="preserve"> any departmental, school, or university committees on which you served during the 2025 calendar year</w:t>
      </w:r>
      <w:proofErr w:type="gramStart"/>
      <w:r w:rsidR="00207369">
        <w:rPr>
          <w:rFonts w:ascii="Garamond" w:hAnsi="Garamond"/>
        </w:rPr>
        <w:t xml:space="preserve">.  </w:t>
      </w:r>
      <w:proofErr w:type="gramEnd"/>
      <w:r w:rsidRPr="00EE2A77">
        <w:rPr>
          <w:rFonts w:ascii="Garamond" w:hAnsi="Garamond"/>
          <w:b/>
          <w:bCs/>
        </w:rPr>
        <w:t>(250 words or less)</w:t>
      </w:r>
    </w:p>
    <w:p w14:paraId="540CBF54" w14:textId="77777777" w:rsidR="00C37A7D" w:rsidRPr="00EE2A77" w:rsidRDefault="00C37A7D" w:rsidP="00C37A7D">
      <w:pPr>
        <w:rPr>
          <w:rFonts w:ascii="Garamond" w:eastAsia="Times New Roman" w:hAnsi="Garamond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7A7D" w:rsidRPr="003A1F53" w14:paraId="2358EC16" w14:textId="77777777" w:rsidTr="004D5E29">
        <w:tc>
          <w:tcPr>
            <w:tcW w:w="9350" w:type="dxa"/>
            <w:shd w:val="clear" w:color="auto" w:fill="E7E6E6" w:themeFill="background2"/>
          </w:tcPr>
          <w:p w14:paraId="0814DC6D" w14:textId="77777777" w:rsidR="00C37A7D" w:rsidRPr="003A1F53" w:rsidRDefault="00C37A7D" w:rsidP="004D5E29">
            <w:pPr>
              <w:rPr>
                <w:rFonts w:ascii="Garamond" w:hAnsi="Garamond"/>
                <w:sz w:val="24"/>
                <w:szCs w:val="24"/>
              </w:rPr>
            </w:pPr>
            <w:r w:rsidRPr="003A1F53">
              <w:rPr>
                <w:rFonts w:ascii="Garamond" w:hAnsi="Garamond"/>
                <w:sz w:val="24"/>
                <w:szCs w:val="24"/>
              </w:rPr>
              <w:t>[Begin typing. The text box will automatically expand.]</w:t>
            </w:r>
          </w:p>
        </w:tc>
      </w:tr>
    </w:tbl>
    <w:p w14:paraId="2565BB18" w14:textId="77777777" w:rsidR="00C37A7D" w:rsidRDefault="00C37A7D" w:rsidP="00C37A7D">
      <w:pPr>
        <w:rPr>
          <w:rFonts w:ascii="Garamond" w:hAnsi="Garamond"/>
          <w:b/>
          <w:bCs/>
          <w:sz w:val="24"/>
          <w:szCs w:val="24"/>
        </w:rPr>
      </w:pPr>
    </w:p>
    <w:p w14:paraId="0B682B1E" w14:textId="521B2ABA" w:rsidR="00095213" w:rsidRPr="00ED450A" w:rsidRDefault="00095213" w:rsidP="00095213">
      <w:pPr>
        <w:rPr>
          <w:rFonts w:ascii="Garamond" w:hAnsi="Garamond"/>
          <w:b/>
          <w:bCs/>
          <w:sz w:val="24"/>
          <w:szCs w:val="24"/>
        </w:rPr>
      </w:pPr>
      <w:r w:rsidRPr="00ED450A">
        <w:rPr>
          <w:rFonts w:ascii="Garamond" w:hAnsi="Garamond"/>
          <w:b/>
          <w:bCs/>
          <w:sz w:val="24"/>
          <w:szCs w:val="24"/>
        </w:rPr>
        <w:t>Please identify any significant awards or recognition that you received in calendar year 202</w:t>
      </w:r>
      <w:r w:rsidR="00EC4849">
        <w:rPr>
          <w:rFonts w:ascii="Garamond" w:hAnsi="Garamond"/>
          <w:b/>
          <w:bCs/>
          <w:sz w:val="24"/>
          <w:szCs w:val="24"/>
        </w:rPr>
        <w:t>5</w:t>
      </w:r>
      <w:r w:rsidR="00C37A7D">
        <w:rPr>
          <w:rFonts w:ascii="Garamond" w:hAnsi="Garamond"/>
          <w:b/>
          <w:bCs/>
          <w:sz w:val="24"/>
          <w:szCs w:val="24"/>
        </w:rPr>
        <w:t xml:space="preserve"> </w:t>
      </w:r>
      <w:r w:rsidRPr="00ED450A">
        <w:rPr>
          <w:rFonts w:ascii="Garamond" w:hAnsi="Garamond"/>
          <w:b/>
          <w:bCs/>
          <w:sz w:val="24"/>
          <w:szCs w:val="24"/>
        </w:rPr>
        <w:t>(</w:t>
      </w:r>
      <w:r w:rsidR="00C37A7D">
        <w:rPr>
          <w:rFonts w:ascii="Garamond" w:hAnsi="Garamond"/>
          <w:b/>
          <w:bCs/>
          <w:sz w:val="24"/>
          <w:szCs w:val="24"/>
        </w:rPr>
        <w:t xml:space="preserve">100 </w:t>
      </w:r>
      <w:r w:rsidRPr="00ED450A">
        <w:rPr>
          <w:rFonts w:ascii="Garamond" w:hAnsi="Garamond"/>
          <w:b/>
          <w:bCs/>
          <w:sz w:val="24"/>
          <w:szCs w:val="24"/>
        </w:rPr>
        <w:t>words or less):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5213" w:rsidRPr="003A1F53" w14:paraId="6ED3871B" w14:textId="77777777" w:rsidTr="00967C36">
        <w:tc>
          <w:tcPr>
            <w:tcW w:w="9350" w:type="dxa"/>
            <w:shd w:val="clear" w:color="auto" w:fill="E7E6E6" w:themeFill="background2"/>
          </w:tcPr>
          <w:p w14:paraId="364ACE27" w14:textId="651B8B5A" w:rsidR="00095213" w:rsidRPr="003A1F53" w:rsidRDefault="00095213" w:rsidP="00967C36">
            <w:pPr>
              <w:rPr>
                <w:rFonts w:ascii="Garamond" w:hAnsi="Garamond"/>
                <w:sz w:val="24"/>
                <w:szCs w:val="24"/>
              </w:rPr>
            </w:pPr>
            <w:r w:rsidRPr="003A1F53">
              <w:rPr>
                <w:rFonts w:ascii="Garamond" w:hAnsi="Garamond"/>
                <w:sz w:val="24"/>
                <w:szCs w:val="24"/>
              </w:rPr>
              <w:t>[Begin typing. The text box will automatically expan</w:t>
            </w:r>
            <w:r w:rsidR="00F04A0F">
              <w:rPr>
                <w:rFonts w:ascii="Garamond" w:hAnsi="Garamond"/>
                <w:sz w:val="24"/>
                <w:szCs w:val="24"/>
              </w:rPr>
              <w:t>d.]</w:t>
            </w:r>
          </w:p>
        </w:tc>
      </w:tr>
    </w:tbl>
    <w:p w14:paraId="0DE4539B" w14:textId="77777777" w:rsidR="00095213" w:rsidRDefault="00095213" w:rsidP="00917AF4">
      <w:pPr>
        <w:rPr>
          <w:rFonts w:ascii="Garamond" w:hAnsi="Garamond"/>
          <w:b/>
          <w:bCs/>
          <w:sz w:val="24"/>
          <w:szCs w:val="24"/>
        </w:rPr>
      </w:pPr>
    </w:p>
    <w:p w14:paraId="6C9CD5EF" w14:textId="77777777" w:rsidR="007A7290" w:rsidRDefault="007A7290" w:rsidP="00917AF4">
      <w:pPr>
        <w:rPr>
          <w:rFonts w:ascii="Garamond" w:hAnsi="Garamond"/>
          <w:b/>
          <w:bCs/>
          <w:sz w:val="24"/>
          <w:szCs w:val="24"/>
        </w:rPr>
      </w:pPr>
    </w:p>
    <w:p w14:paraId="34FAB676" w14:textId="77777777" w:rsidR="007A7290" w:rsidRDefault="007A7290" w:rsidP="00917AF4">
      <w:pPr>
        <w:rPr>
          <w:rFonts w:ascii="Garamond" w:hAnsi="Garamond"/>
          <w:b/>
          <w:bCs/>
          <w:sz w:val="24"/>
          <w:szCs w:val="24"/>
        </w:rPr>
      </w:pPr>
    </w:p>
    <w:p w14:paraId="3A679D0E" w14:textId="57C829DC" w:rsidR="00917AF4" w:rsidRPr="006E5D93" w:rsidRDefault="00917AF4" w:rsidP="00917AF4">
      <w:r w:rsidRPr="006E5D93">
        <w:rPr>
          <w:rFonts w:ascii="Garamond" w:hAnsi="Garamond"/>
          <w:b/>
          <w:bCs/>
          <w:sz w:val="24"/>
          <w:szCs w:val="24"/>
        </w:rPr>
        <w:lastRenderedPageBreak/>
        <w:t>Additional remarks (</w:t>
      </w:r>
      <w:proofErr w:type="gramStart"/>
      <w:r w:rsidRPr="006E5D93">
        <w:rPr>
          <w:rFonts w:ascii="Garamond" w:hAnsi="Garamond"/>
          <w:b/>
          <w:bCs/>
          <w:sz w:val="24"/>
          <w:szCs w:val="24"/>
        </w:rPr>
        <w:t>100</w:t>
      </w:r>
      <w:proofErr w:type="gramEnd"/>
      <w:r w:rsidRPr="006E5D93">
        <w:rPr>
          <w:rFonts w:ascii="Garamond" w:hAnsi="Garamond"/>
          <w:b/>
          <w:bCs/>
          <w:sz w:val="24"/>
          <w:szCs w:val="24"/>
        </w:rPr>
        <w:t xml:space="preserve"> words or less):</w:t>
      </w:r>
    </w:p>
    <w:tbl>
      <w:tblPr>
        <w:tblStyle w:val="TableGrid"/>
        <w:tblpPr w:leftFromText="180" w:rightFromText="180" w:vertAnchor="text" w:horzAnchor="margin" w:tblpYSpec="insid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E5D93" w:rsidRPr="006E5D93" w14:paraId="222FC2E8" w14:textId="77777777" w:rsidTr="00082AE0">
        <w:tc>
          <w:tcPr>
            <w:tcW w:w="9355" w:type="dxa"/>
            <w:shd w:val="clear" w:color="auto" w:fill="E7E6E6" w:themeFill="background2"/>
          </w:tcPr>
          <w:p w14:paraId="3400EA78" w14:textId="77777777" w:rsidR="00917AF4" w:rsidRPr="006E5D93" w:rsidRDefault="00917AF4" w:rsidP="00082AE0">
            <w:pPr>
              <w:rPr>
                <w:rFonts w:ascii="Garamond" w:hAnsi="Garamond"/>
                <w:sz w:val="24"/>
                <w:szCs w:val="24"/>
              </w:rPr>
            </w:pPr>
            <w:r w:rsidRPr="006E5D93">
              <w:rPr>
                <w:rFonts w:ascii="Garamond" w:hAnsi="Garamond"/>
                <w:sz w:val="24"/>
                <w:szCs w:val="24"/>
              </w:rPr>
              <w:t>[Begin typing. The text box will automatically expand.]</w:t>
            </w:r>
          </w:p>
        </w:tc>
      </w:tr>
    </w:tbl>
    <w:p w14:paraId="0D9CC5A9" w14:textId="1D54F26F" w:rsidR="00183B92" w:rsidRPr="006E5D93" w:rsidRDefault="00183B92">
      <w:pPr>
        <w:rPr>
          <w:rFonts w:ascii="Garamond" w:hAnsi="Garamond"/>
          <w:b/>
          <w:sz w:val="24"/>
          <w:szCs w:val="24"/>
        </w:rPr>
      </w:pPr>
    </w:p>
    <w:sectPr w:rsidR="00183B92" w:rsidRPr="006E5D9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2680" w14:textId="77777777" w:rsidR="00BA7599" w:rsidRDefault="00BA7599" w:rsidP="00234379">
      <w:pPr>
        <w:spacing w:after="0" w:line="240" w:lineRule="auto"/>
      </w:pPr>
      <w:r>
        <w:separator/>
      </w:r>
    </w:p>
  </w:endnote>
  <w:endnote w:type="continuationSeparator" w:id="0">
    <w:p w14:paraId="65FF273E" w14:textId="77777777" w:rsidR="00BA7599" w:rsidRDefault="00BA7599" w:rsidP="0023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16C" w14:textId="77777777" w:rsidR="00234379" w:rsidRPr="00234379" w:rsidRDefault="00234379">
    <w:pPr>
      <w:tabs>
        <w:tab w:val="center" w:pos="4550"/>
        <w:tab w:val="left" w:pos="5818"/>
      </w:tabs>
      <w:ind w:right="260"/>
      <w:jc w:val="right"/>
      <w:rPr>
        <w:rFonts w:ascii="Garamond" w:hAnsi="Garamond"/>
        <w:color w:val="222A35" w:themeColor="text2" w:themeShade="80"/>
        <w:sz w:val="24"/>
        <w:szCs w:val="24"/>
      </w:rPr>
    </w:pPr>
    <w:r w:rsidRPr="00234379">
      <w:rPr>
        <w:rFonts w:ascii="Garamond" w:hAnsi="Garamond"/>
        <w:color w:val="8496B0" w:themeColor="text2" w:themeTint="99"/>
        <w:spacing w:val="60"/>
        <w:sz w:val="24"/>
        <w:szCs w:val="24"/>
      </w:rPr>
      <w:t>Page</w:t>
    </w:r>
    <w:r w:rsidRPr="00234379">
      <w:rPr>
        <w:rFonts w:ascii="Garamond" w:hAnsi="Garamond"/>
        <w:color w:val="8496B0" w:themeColor="text2" w:themeTint="99"/>
        <w:sz w:val="24"/>
        <w:szCs w:val="24"/>
      </w:rPr>
      <w:t xml:space="preserve"> </w:t>
    </w:r>
    <w:r w:rsidRPr="00234379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234379">
      <w:rPr>
        <w:rFonts w:ascii="Garamond" w:hAnsi="Garamond"/>
        <w:color w:val="323E4F" w:themeColor="text2" w:themeShade="BF"/>
        <w:sz w:val="24"/>
        <w:szCs w:val="24"/>
      </w:rPr>
      <w:instrText xml:space="preserve"> PAGE   \* MERGEFORMAT </w:instrText>
    </w:r>
    <w:r w:rsidRPr="00234379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="00E34C59">
      <w:rPr>
        <w:rFonts w:ascii="Garamond" w:hAnsi="Garamond"/>
        <w:noProof/>
        <w:color w:val="323E4F" w:themeColor="text2" w:themeShade="BF"/>
        <w:sz w:val="24"/>
        <w:szCs w:val="24"/>
      </w:rPr>
      <w:t>1</w:t>
    </w:r>
    <w:r w:rsidRPr="00234379">
      <w:rPr>
        <w:rFonts w:ascii="Garamond" w:hAnsi="Garamond"/>
        <w:color w:val="323E4F" w:themeColor="text2" w:themeShade="BF"/>
        <w:sz w:val="24"/>
        <w:szCs w:val="24"/>
      </w:rPr>
      <w:fldChar w:fldCharType="end"/>
    </w:r>
    <w:r w:rsidRPr="00234379">
      <w:rPr>
        <w:rFonts w:ascii="Garamond" w:hAnsi="Garamond"/>
        <w:color w:val="323E4F" w:themeColor="text2" w:themeShade="BF"/>
        <w:sz w:val="24"/>
        <w:szCs w:val="24"/>
      </w:rPr>
      <w:t xml:space="preserve"> | </w:t>
    </w:r>
    <w:r w:rsidRPr="00234379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234379">
      <w:rPr>
        <w:rFonts w:ascii="Garamond" w:hAnsi="Garamond"/>
        <w:color w:val="323E4F" w:themeColor="text2" w:themeShade="BF"/>
        <w:sz w:val="24"/>
        <w:szCs w:val="24"/>
      </w:rPr>
      <w:instrText xml:space="preserve"> NUMPAGES  \* Arabic  \* MERGEFORMAT </w:instrText>
    </w:r>
    <w:r w:rsidRPr="00234379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="00E34C59">
      <w:rPr>
        <w:rFonts w:ascii="Garamond" w:hAnsi="Garamond"/>
        <w:noProof/>
        <w:color w:val="323E4F" w:themeColor="text2" w:themeShade="BF"/>
        <w:sz w:val="24"/>
        <w:szCs w:val="24"/>
      </w:rPr>
      <w:t>1</w:t>
    </w:r>
    <w:r w:rsidRPr="00234379">
      <w:rPr>
        <w:rFonts w:ascii="Garamond" w:hAnsi="Garamond"/>
        <w:color w:val="323E4F" w:themeColor="text2" w:themeShade="BF"/>
        <w:sz w:val="24"/>
        <w:szCs w:val="24"/>
      </w:rPr>
      <w:fldChar w:fldCharType="end"/>
    </w:r>
  </w:p>
  <w:p w14:paraId="1480E452" w14:textId="77777777" w:rsidR="00234379" w:rsidRDefault="00234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2AF2" w14:textId="77777777" w:rsidR="00BA7599" w:rsidRDefault="00BA7599" w:rsidP="00234379">
      <w:pPr>
        <w:spacing w:after="0" w:line="240" w:lineRule="auto"/>
      </w:pPr>
      <w:r>
        <w:separator/>
      </w:r>
    </w:p>
  </w:footnote>
  <w:footnote w:type="continuationSeparator" w:id="0">
    <w:p w14:paraId="614F1554" w14:textId="77777777" w:rsidR="00BA7599" w:rsidRDefault="00BA7599" w:rsidP="0023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1748" w14:textId="6A7C19A2" w:rsidR="00967B49" w:rsidRPr="006E5D93" w:rsidRDefault="00F55F0A" w:rsidP="00967B49">
    <w:pPr>
      <w:pStyle w:val="Header"/>
      <w:jc w:val="center"/>
      <w:rPr>
        <w:rFonts w:ascii="Garamond" w:hAnsi="Garamond"/>
        <w:b/>
        <w:sz w:val="26"/>
        <w:szCs w:val="26"/>
        <w:u w:val="single"/>
      </w:rPr>
    </w:pPr>
    <w:r w:rsidRPr="006E5D93">
      <w:rPr>
        <w:rFonts w:ascii="Garamond" w:hAnsi="Garamond"/>
        <w:b/>
        <w:sz w:val="26"/>
        <w:szCs w:val="26"/>
        <w:u w:val="single"/>
      </w:rPr>
      <w:t>Faculty Activity Report</w:t>
    </w:r>
    <w:r w:rsidR="00A1154B" w:rsidRPr="006E5D93">
      <w:rPr>
        <w:rFonts w:ascii="Garamond" w:hAnsi="Garamond"/>
        <w:b/>
        <w:sz w:val="26"/>
        <w:szCs w:val="26"/>
        <w:u w:val="single"/>
      </w:rPr>
      <w:t xml:space="preserve"> (FAR)</w:t>
    </w:r>
    <w:r w:rsidRPr="006E5D93">
      <w:rPr>
        <w:rFonts w:ascii="Garamond" w:hAnsi="Garamond"/>
        <w:b/>
        <w:sz w:val="26"/>
        <w:szCs w:val="26"/>
        <w:u w:val="single"/>
      </w:rPr>
      <w:t xml:space="preserve"> </w:t>
    </w:r>
    <w:r w:rsidR="00415E42" w:rsidRPr="006E5D93">
      <w:rPr>
        <w:rFonts w:ascii="Garamond" w:hAnsi="Garamond"/>
        <w:b/>
        <w:sz w:val="26"/>
        <w:szCs w:val="26"/>
        <w:u w:val="single"/>
      </w:rPr>
      <w:t xml:space="preserve">Response </w:t>
    </w:r>
    <w:r w:rsidR="00967B49" w:rsidRPr="006E5D93">
      <w:rPr>
        <w:rFonts w:ascii="Garamond" w:hAnsi="Garamond"/>
        <w:b/>
        <w:sz w:val="26"/>
        <w:szCs w:val="26"/>
        <w:u w:val="single"/>
      </w:rPr>
      <w:t>Form</w:t>
    </w:r>
    <w:r w:rsidR="001E4433">
      <w:rPr>
        <w:rFonts w:ascii="Garamond" w:hAnsi="Garamond"/>
        <w:b/>
        <w:sz w:val="26"/>
        <w:szCs w:val="26"/>
        <w:u w:val="single"/>
      </w:rPr>
      <w:t xml:space="preserve"> – Instructional Faculty</w:t>
    </w:r>
  </w:p>
  <w:p w14:paraId="3BEFE85E" w14:textId="4006188C" w:rsidR="00967B49" w:rsidRPr="006E5D93" w:rsidRDefault="00967B49" w:rsidP="00967B49">
    <w:pPr>
      <w:pStyle w:val="Header"/>
      <w:jc w:val="center"/>
      <w:rPr>
        <w:rFonts w:ascii="Garamond" w:hAnsi="Garamond"/>
        <w:b/>
        <w:sz w:val="26"/>
        <w:szCs w:val="26"/>
      </w:rPr>
    </w:pPr>
    <w:r w:rsidRPr="006E5D93">
      <w:rPr>
        <w:rFonts w:ascii="Garamond" w:hAnsi="Garamond"/>
        <w:b/>
        <w:sz w:val="26"/>
        <w:szCs w:val="26"/>
      </w:rPr>
      <w:t>20</w:t>
    </w:r>
    <w:r w:rsidR="009223A3" w:rsidRPr="006E5D93">
      <w:rPr>
        <w:rFonts w:ascii="Garamond" w:hAnsi="Garamond"/>
        <w:b/>
        <w:sz w:val="26"/>
        <w:szCs w:val="26"/>
      </w:rPr>
      <w:t>2</w:t>
    </w:r>
    <w:r w:rsidR="00CF79D1">
      <w:rPr>
        <w:rFonts w:ascii="Garamond" w:hAnsi="Garamond"/>
        <w:b/>
        <w:sz w:val="26"/>
        <w:szCs w:val="26"/>
      </w:rPr>
      <w:t>5</w:t>
    </w:r>
    <w:r w:rsidRPr="006E5D93">
      <w:rPr>
        <w:rFonts w:ascii="Garamond" w:hAnsi="Garamond"/>
        <w:b/>
        <w:sz w:val="26"/>
        <w:szCs w:val="26"/>
      </w:rPr>
      <w:t xml:space="preserve"> Calendar Year</w:t>
    </w:r>
  </w:p>
  <w:p w14:paraId="7DB2355D" w14:textId="015BEF78" w:rsidR="00F55F0A" w:rsidRPr="006E5D93" w:rsidRDefault="00F55F0A" w:rsidP="00967B49">
    <w:pPr>
      <w:pStyle w:val="Header"/>
      <w:jc w:val="center"/>
      <w:rPr>
        <w:b/>
        <w:sz w:val="26"/>
        <w:szCs w:val="26"/>
      </w:rPr>
    </w:pPr>
    <w:r w:rsidRPr="001E4433">
      <w:rPr>
        <w:rFonts w:ascii="Garamond" w:hAnsi="Garamond"/>
        <w:b/>
        <w:sz w:val="26"/>
        <w:szCs w:val="26"/>
      </w:rPr>
      <w:t xml:space="preserve">Deadline </w:t>
    </w:r>
    <w:r w:rsidR="00CA7F12">
      <w:rPr>
        <w:rFonts w:ascii="Garamond" w:hAnsi="Garamond"/>
        <w:b/>
        <w:sz w:val="26"/>
        <w:szCs w:val="26"/>
      </w:rPr>
      <w:t xml:space="preserve">February </w:t>
    </w:r>
    <w:r w:rsidR="00CF79D1">
      <w:rPr>
        <w:rFonts w:ascii="Garamond" w:hAnsi="Garamond"/>
        <w:b/>
        <w:sz w:val="26"/>
        <w:szCs w:val="26"/>
      </w:rPr>
      <w:t>6</w:t>
    </w:r>
    <w:r w:rsidR="00CA7F12">
      <w:rPr>
        <w:rFonts w:ascii="Garamond" w:hAnsi="Garamond"/>
        <w:b/>
        <w:sz w:val="26"/>
        <w:szCs w:val="26"/>
      </w:rPr>
      <w:t>, 202</w:t>
    </w:r>
    <w:r w:rsidR="00CF79D1">
      <w:rPr>
        <w:rFonts w:ascii="Garamond" w:hAnsi="Garamond"/>
        <w:b/>
        <w:sz w:val="26"/>
        <w:szCs w:val="2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C5"/>
    <w:rsid w:val="000006AA"/>
    <w:rsid w:val="0004360C"/>
    <w:rsid w:val="00073DBC"/>
    <w:rsid w:val="00074390"/>
    <w:rsid w:val="00086B86"/>
    <w:rsid w:val="00090ECA"/>
    <w:rsid w:val="00095213"/>
    <w:rsid w:val="000A6A02"/>
    <w:rsid w:val="000D2372"/>
    <w:rsid w:val="000E369B"/>
    <w:rsid w:val="00127F9C"/>
    <w:rsid w:val="00173A9B"/>
    <w:rsid w:val="00183B92"/>
    <w:rsid w:val="001E2EC5"/>
    <w:rsid w:val="001E4433"/>
    <w:rsid w:val="00207369"/>
    <w:rsid w:val="00211061"/>
    <w:rsid w:val="0021577B"/>
    <w:rsid w:val="00234379"/>
    <w:rsid w:val="00282C21"/>
    <w:rsid w:val="002C1BDC"/>
    <w:rsid w:val="002F76B4"/>
    <w:rsid w:val="003361C1"/>
    <w:rsid w:val="003A7702"/>
    <w:rsid w:val="003C27BA"/>
    <w:rsid w:val="003D3C0F"/>
    <w:rsid w:val="00415E42"/>
    <w:rsid w:val="00417362"/>
    <w:rsid w:val="0044369E"/>
    <w:rsid w:val="004525D9"/>
    <w:rsid w:val="00462339"/>
    <w:rsid w:val="004843B8"/>
    <w:rsid w:val="00491B02"/>
    <w:rsid w:val="004A4122"/>
    <w:rsid w:val="004D25DC"/>
    <w:rsid w:val="004E2F26"/>
    <w:rsid w:val="004E6465"/>
    <w:rsid w:val="005953D7"/>
    <w:rsid w:val="0059598D"/>
    <w:rsid w:val="005B6F59"/>
    <w:rsid w:val="005E55B1"/>
    <w:rsid w:val="00601098"/>
    <w:rsid w:val="00607F26"/>
    <w:rsid w:val="00613379"/>
    <w:rsid w:val="006D3E72"/>
    <w:rsid w:val="006E5D93"/>
    <w:rsid w:val="007236A2"/>
    <w:rsid w:val="007550EF"/>
    <w:rsid w:val="00776F42"/>
    <w:rsid w:val="007A7290"/>
    <w:rsid w:val="00917AF4"/>
    <w:rsid w:val="009223A3"/>
    <w:rsid w:val="00952FE8"/>
    <w:rsid w:val="00953536"/>
    <w:rsid w:val="00967B49"/>
    <w:rsid w:val="009C0A64"/>
    <w:rsid w:val="009C7AB9"/>
    <w:rsid w:val="00A06D5C"/>
    <w:rsid w:val="00A1154B"/>
    <w:rsid w:val="00A16FBA"/>
    <w:rsid w:val="00A749AC"/>
    <w:rsid w:val="00A8777A"/>
    <w:rsid w:val="00AD0116"/>
    <w:rsid w:val="00B245E8"/>
    <w:rsid w:val="00B255AA"/>
    <w:rsid w:val="00B97994"/>
    <w:rsid w:val="00BA7599"/>
    <w:rsid w:val="00BB7E96"/>
    <w:rsid w:val="00C37A7D"/>
    <w:rsid w:val="00C52C68"/>
    <w:rsid w:val="00C91BD5"/>
    <w:rsid w:val="00CA7F12"/>
    <w:rsid w:val="00CF79D1"/>
    <w:rsid w:val="00D2367B"/>
    <w:rsid w:val="00D97E23"/>
    <w:rsid w:val="00DF02F7"/>
    <w:rsid w:val="00E34C59"/>
    <w:rsid w:val="00E4068B"/>
    <w:rsid w:val="00E44A57"/>
    <w:rsid w:val="00EB42A5"/>
    <w:rsid w:val="00EC4849"/>
    <w:rsid w:val="00ED12A9"/>
    <w:rsid w:val="00F0335C"/>
    <w:rsid w:val="00F04A0F"/>
    <w:rsid w:val="00F16B0D"/>
    <w:rsid w:val="00F55F0A"/>
    <w:rsid w:val="00FA38D9"/>
    <w:rsid w:val="00FC029B"/>
    <w:rsid w:val="00FC145C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76C2"/>
  <w15:chartTrackingRefBased/>
  <w15:docId w15:val="{3AE3F23F-A557-497D-9039-A34D2C5A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2EC5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1E2EC5"/>
    <w:pPr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79"/>
  </w:style>
  <w:style w:type="paragraph" w:styleId="Footer">
    <w:name w:val="footer"/>
    <w:basedOn w:val="Normal"/>
    <w:link w:val="FooterChar"/>
    <w:uiPriority w:val="99"/>
    <w:unhideWhenUsed/>
    <w:rsid w:val="00234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79"/>
  </w:style>
  <w:style w:type="paragraph" w:styleId="BalloonText">
    <w:name w:val="Balloon Text"/>
    <w:basedOn w:val="Normal"/>
    <w:link w:val="BalloonTextChar"/>
    <w:uiPriority w:val="99"/>
    <w:semiHidden/>
    <w:unhideWhenUsed/>
    <w:rsid w:val="003A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59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98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C44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C0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F1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60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gineering.yale.edu/research-and-faculty/faculty-resources/faculty-activity-report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21253649D474F9212D03ACCA9859F" ma:contentTypeVersion="4" ma:contentTypeDescription="Create a new document." ma:contentTypeScope="" ma:versionID="9b41ffa04499e799d20027824d2f4543">
  <xsd:schema xmlns:xsd="http://www.w3.org/2001/XMLSchema" xmlns:xs="http://www.w3.org/2001/XMLSchema" xmlns:p="http://schemas.microsoft.com/office/2006/metadata/properties" xmlns:ns2="18e54044-a315-4a41-9888-5a00188aa8c3" targetNamespace="http://schemas.microsoft.com/office/2006/metadata/properties" ma:root="true" ma:fieldsID="327f2b82f4a13ddf7b1f3858f28ac19c" ns2:_="">
    <xsd:import namespace="18e54044-a315-4a41-9888-5a00188aa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4044-a315-4a41-9888-5a00188aa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D7B98-985E-4906-BD22-E7CED1379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C4D39-2614-4A2B-B348-549760FDF5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BBC82-E335-4061-8F8B-A23979786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2F578-93AA-4AAF-B2C9-4CC8CD35A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54044-a315-4a41-9888-5a00188aa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339</Words>
  <Characters>1945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Schlieker, Alexa</dc:creator>
  <cp:keywords/>
  <dc:description/>
  <cp:lastModifiedBy>Flower, Kristin</cp:lastModifiedBy>
  <cp:revision>19</cp:revision>
  <cp:lastPrinted>2025-12-17T19:23:00Z</cp:lastPrinted>
  <dcterms:created xsi:type="dcterms:W3CDTF">2024-12-15T15:19:00Z</dcterms:created>
  <dcterms:modified xsi:type="dcterms:W3CDTF">2026-01-05T19:27:00Z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0x010100B9A21253649D474F9212D03ACCA9859F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